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3AF41" w14:textId="77777777" w:rsidR="00BA5CE3" w:rsidRPr="00BA5CE3" w:rsidRDefault="00BA5CE3" w:rsidP="00BA5C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</w:pPr>
      <w:r w:rsidRPr="00BA5CE3"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  <w:t>О СОБЛЮДЕНИИ САНИТАРНО-ЭПИДЕМИОЛОГИЧЕСКИХ ТРЕБОВАНИЙ ОРГАНИЗАЦИЯМИ ОБЩЕСТВЕННОГО ПИТАНИЯ</w:t>
      </w:r>
    </w:p>
    <w:p w14:paraId="5FB73EC2" w14:textId="77777777" w:rsidR="00BA5CE3" w:rsidRPr="00BA5CE3" w:rsidRDefault="00BA5CE3" w:rsidP="00BA5CE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BA5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BA5CE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  В целях подготовки к летнему курортному сезону 2023 года департамент потребительской сферы и регулирования рынка алкоголя Краснодарского края информирует о необходимости усиления санитарно-эпидемиологических мер в объектах общественного питания, являющихся потенциально опасными местами массового пребывания людей, в условиях возможного осложнения эпидемиологической ситуации по острым кишечным инфекциям.</w:t>
      </w:r>
    </w:p>
    <w:p w14:paraId="13EF72EB" w14:textId="77777777" w:rsidR="00BA5CE3" w:rsidRPr="00BA5CE3" w:rsidRDefault="00BA5CE3" w:rsidP="00BA5CE3">
      <w:pPr>
        <w:shd w:val="clear" w:color="auto" w:fill="FFFFFF"/>
        <w:spacing w:after="225" w:line="240" w:lineRule="auto"/>
        <w:ind w:firstLine="708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bookmarkStart w:id="0" w:name="_GoBack"/>
      <w:proofErr w:type="gramStart"/>
      <w:r w:rsidRPr="00BA5CE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Руководителям  объектов</w:t>
      </w:r>
      <w:proofErr w:type="gramEnd"/>
      <w:r w:rsidRPr="00BA5CE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общественного питания необходимо:</w:t>
      </w:r>
    </w:p>
    <w:p w14:paraId="64185E10" w14:textId="77777777" w:rsidR="00BA5CE3" w:rsidRPr="00BA5CE3" w:rsidRDefault="00BA5CE3" w:rsidP="00BA5CE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BA5CE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обеспечить проведение иммунизации сотрудников, в том числе против кори и дифтерии, задействованных на предприятиях общественного питания, не привитых не имеющих сведений о прививках и не болевших ранее;</w:t>
      </w:r>
    </w:p>
    <w:p w14:paraId="15DD6A9A" w14:textId="77777777" w:rsidR="00BA5CE3" w:rsidRPr="00BA5CE3" w:rsidRDefault="00BA5CE3" w:rsidP="00BA5CE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BA5CE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обеспечить проведение ежедневных обработок по завершению рабочей смены с применением дезинфицирующих средств, предусмотрев наличие неснижаемого пятидневного запаса дезинфицирующих средств;</w:t>
      </w:r>
    </w:p>
    <w:p w14:paraId="6A4F40CD" w14:textId="77777777" w:rsidR="00BA5CE3" w:rsidRPr="00BA5CE3" w:rsidRDefault="00BA5CE3" w:rsidP="00BA5CE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BA5CE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обеспечить проведение ежедневной термометрии сотрудников перед началом рабочей смены;</w:t>
      </w:r>
    </w:p>
    <w:p w14:paraId="7D75F4C6" w14:textId="77777777" w:rsidR="00BA5CE3" w:rsidRPr="00BA5CE3" w:rsidRDefault="00BA5CE3" w:rsidP="00BA5CE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BA5CE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обеспечить использование средств индивидуальной защиты сотрудниками предприятий общественного питания.</w:t>
      </w:r>
    </w:p>
    <w:bookmarkEnd w:id="0"/>
    <w:p w14:paraId="50131247" w14:textId="73D2038A" w:rsidR="000555FC" w:rsidRDefault="00BA5CE3"/>
    <w:p w14:paraId="5ADEB42D" w14:textId="2CB303AE" w:rsidR="00BA5CE3" w:rsidRDefault="00BA5CE3"/>
    <w:p w14:paraId="6AA1022D" w14:textId="3DDD5BA1" w:rsidR="00BA5CE3" w:rsidRDefault="00BA5CE3"/>
    <w:p w14:paraId="7010FCD0" w14:textId="56BFA2C9" w:rsidR="00BA5CE3" w:rsidRDefault="00BA5CE3"/>
    <w:p w14:paraId="10D4D02A" w14:textId="4F429840" w:rsidR="00BA5CE3" w:rsidRDefault="00BA5CE3"/>
    <w:p w14:paraId="48D7A38B" w14:textId="77777777" w:rsidR="00BA5CE3" w:rsidRDefault="00BA5CE3"/>
    <w:sectPr w:rsidR="00BA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AC"/>
    <w:rsid w:val="00692970"/>
    <w:rsid w:val="008A633D"/>
    <w:rsid w:val="00B050AC"/>
    <w:rsid w:val="00B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D3F"/>
  <w15:chartTrackingRefBased/>
  <w15:docId w15:val="{7B9C1EF4-7BCA-4B81-A34B-DD067B5D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5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5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2023-05-31T05:00:00Z</dcterms:created>
  <dcterms:modified xsi:type="dcterms:W3CDTF">2023-05-31T05:01:00Z</dcterms:modified>
</cp:coreProperties>
</file>